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F9ABB" w14:textId="1539ABF1" w:rsidR="00FC70C6" w:rsidRPr="00F340BD" w:rsidRDefault="00F340BD">
      <w:pPr>
        <w:rPr>
          <w:lang w:val="fr-FR"/>
        </w:rPr>
      </w:pPr>
      <w:r>
        <w:rPr>
          <w:rFonts w:ascii="Calibri" w:eastAsia="Calibri" w:hAnsi="Calibri" w:cs="Times New Roman"/>
          <w:i/>
          <w:iCs/>
          <w:lang w:val="fr-FR"/>
        </w:rPr>
        <w:t>Contexte :</w:t>
      </w:r>
      <w:r w:rsidR="00B71280">
        <w:rPr>
          <w:rFonts w:ascii="Calibri" w:eastAsia="Calibri" w:hAnsi="Calibri" w:cs="Times New Roman"/>
          <w:i/>
          <w:iCs/>
          <w:lang w:val="fr-FR"/>
        </w:rPr>
        <w:t xml:space="preserve"> </w:t>
      </w:r>
      <w:r>
        <w:rPr>
          <w:rFonts w:ascii="Calibri" w:eastAsia="Calibri" w:hAnsi="Calibri" w:cs="Times New Roman"/>
          <w:lang w:val="fr-FR"/>
        </w:rPr>
        <w:t>Une fois que chaque participant aura écouté la présentation et a entendu un examen des étapes d’évaluation des risques mentionnées par l’animateur, l’animateur découpera chaque scénario et répartira les morceaux de papier entre l’acteur et les rôles des responsables de l’[</w:t>
      </w:r>
      <w:r>
        <w:rPr>
          <w:rFonts w:ascii="Calibri" w:eastAsia="Calibri" w:hAnsi="Calibri" w:cs="Times New Roman"/>
          <w:color w:val="FF0000"/>
          <w:lang w:val="fr-FR"/>
        </w:rPr>
        <w:t>l’Agence de santé du PDE</w:t>
      </w:r>
      <w:r>
        <w:rPr>
          <w:rFonts w:ascii="Calibri" w:eastAsia="Calibri" w:hAnsi="Calibri" w:cs="Times New Roman"/>
          <w:lang w:val="fr-FR"/>
        </w:rPr>
        <w:t>]. Les instructions pour cette activité sont présentées dans le guide de l’animateur.</w:t>
      </w:r>
    </w:p>
    <w:p w14:paraId="699F75C9" w14:textId="21F77963" w:rsidR="002641EC" w:rsidRPr="00F340BD" w:rsidRDefault="00F340BD" w:rsidP="002641EC">
      <w:pPr>
        <w:rPr>
          <w:lang w:val="fr-FR"/>
        </w:rPr>
      </w:pPr>
      <w:r>
        <w:rPr>
          <w:rFonts w:ascii="Calibri" w:eastAsia="Calibri" w:hAnsi="Calibri" w:cs="Times New Roman"/>
          <w:i/>
          <w:iCs/>
          <w:lang w:val="fr-FR"/>
        </w:rPr>
        <w:t>Utilisation :</w:t>
      </w:r>
      <w:r>
        <w:rPr>
          <w:rFonts w:ascii="Calibri" w:eastAsia="Calibri" w:hAnsi="Calibri" w:cs="Times New Roman"/>
          <w:lang w:val="fr-FR"/>
        </w:rPr>
        <w:t xml:space="preserve"> Veuillez faire [</w:t>
      </w:r>
      <w:r>
        <w:rPr>
          <w:rFonts w:ascii="Calibri" w:eastAsia="Calibri" w:hAnsi="Calibri" w:cs="Times New Roman"/>
          <w:color w:val="FF0000"/>
          <w:lang w:val="fr-FR"/>
        </w:rPr>
        <w:t>nombre de copies correspondant à 1 par groupe, avec 5 personnes dans chaque groupe</w:t>
      </w:r>
      <w:r>
        <w:rPr>
          <w:rFonts w:ascii="Calibri" w:eastAsia="Calibri" w:hAnsi="Calibri" w:cs="Times New Roman"/>
          <w:lang w:val="fr-FR"/>
        </w:rPr>
        <w:t>] copies de cela, puis découper les scénarios pour que chacun des cinq scénarios soit placé dans un chapeau ou dans une boîte.</w:t>
      </w:r>
    </w:p>
    <w:p w14:paraId="480700F0" w14:textId="0AB44293" w:rsidR="00985726" w:rsidRPr="00F340BD" w:rsidRDefault="00F340BD" w:rsidP="00985726">
      <w:pPr>
        <w:spacing w:after="0" w:line="240" w:lineRule="auto"/>
        <w:rPr>
          <w:rFonts w:cstheme="minorHAnsi"/>
          <w:lang w:val="fr-FR"/>
        </w:rPr>
      </w:pPr>
      <w:r w:rsidRPr="00F340BD">
        <w:rPr>
          <w:rFonts w:cstheme="minorHAnsi"/>
          <w:lang w:val="fr-FR"/>
        </w:rPr>
        <w:t>~~~~~~~~~~~~~~~~~~~~~~~~~~~~~~~~~~~~~~~~~~~~~~~~~~~~~~~~~~~~~~~~~~~~~~~~~~~~~~~~~~~~~~~~~~~~~~</w:t>
      </w:r>
      <w:r w:rsidR="002C2964" w:rsidRPr="00F340BD">
        <w:rPr>
          <w:rFonts w:cstheme="minorHAnsi"/>
          <w:lang w:val="fr-FR"/>
        </w:rPr>
        <w:t>~</w:t>
      </w:r>
    </w:p>
    <w:p w14:paraId="7212E947" w14:textId="54CAC41C" w:rsidR="00F923E0" w:rsidRPr="00F340BD" w:rsidRDefault="00F340BD" w:rsidP="00F923E0">
      <w:pPr>
        <w:rPr>
          <w:u w:val="single"/>
          <w:lang w:val="fr-FR"/>
        </w:rPr>
      </w:pPr>
      <w:r>
        <w:rPr>
          <w:rFonts w:ascii="Calibri" w:eastAsia="Calibri" w:hAnsi="Calibri" w:cs="Times New Roman"/>
          <w:b/>
          <w:bCs/>
          <w:lang w:val="fr-FR"/>
        </w:rPr>
        <w:t xml:space="preserve">Scénario 1, le responsable de </w:t>
      </w:r>
      <w:r>
        <w:rPr>
          <w:rFonts w:ascii="Calibri" w:eastAsia="Calibri" w:hAnsi="Calibri" w:cs="Calibri"/>
          <w:b/>
          <w:bCs/>
          <w:lang w:val="fr-FR"/>
        </w:rPr>
        <w:t>[</w:t>
      </w:r>
      <w:r>
        <w:rPr>
          <w:rFonts w:ascii="Calibri" w:eastAsia="Calibri" w:hAnsi="Calibri" w:cs="Calibri"/>
          <w:b/>
          <w:bCs/>
          <w:color w:val="FF0000"/>
          <w:lang w:val="fr-FR"/>
        </w:rPr>
        <w:t>l’Agence de santé du PoE</w:t>
      </w:r>
      <w:r>
        <w:rPr>
          <w:rFonts w:ascii="Calibri" w:eastAsia="Calibri" w:hAnsi="Calibri" w:cs="Calibri"/>
          <w:b/>
          <w:bCs/>
          <w:lang w:val="fr-FR"/>
        </w:rPr>
        <w:t>] :</w:t>
      </w:r>
      <w:r>
        <w:rPr>
          <w:rFonts w:ascii="Calibri" w:eastAsia="Calibri" w:hAnsi="Calibri" w:cs="Calibri"/>
          <w:lang w:val="fr-FR"/>
        </w:rPr>
        <w:t xml:space="preserve"> Vous recevez un cas en provenance de la clinique médicale de l’autorité aéroportuaire. Un homme d’âge moyen est escorté à votre clinique. Il semble faible et transpire abondamment. </w:t>
      </w:r>
    </w:p>
    <w:p w14:paraId="26B8C57F" w14:textId="21408B55" w:rsidR="003C555C" w:rsidRPr="00F340BD" w:rsidRDefault="00F340BD" w:rsidP="00F923E0">
      <w:pPr>
        <w:spacing w:after="0"/>
        <w:rPr>
          <w:u w:val="single"/>
          <w:lang w:val="fr-FR"/>
        </w:rPr>
      </w:pPr>
      <w:r>
        <w:rPr>
          <w:rFonts w:ascii="Calibri" w:eastAsia="Calibri" w:hAnsi="Calibri" w:cs="Calibri"/>
          <w:b/>
          <w:bCs/>
          <w:lang w:val="fr-FR"/>
        </w:rPr>
        <w:t>Scénario 1, Acteur :</w:t>
      </w:r>
      <w:r>
        <w:rPr>
          <w:rFonts w:ascii="Calibri" w:eastAsia="Calibri" w:hAnsi="Calibri" w:cs="Calibri"/>
          <w:lang w:val="fr-FR"/>
        </w:rPr>
        <w:t xml:space="preserve"> Comportez-vous avec faiblesse, mais coopérez quand on vous pose des questions. Ne donnez pas d’informations à moins que vous ne soyez spécifiquement invité à le faire.</w:t>
      </w:r>
    </w:p>
    <w:p w14:paraId="384F6969" w14:textId="4D7C9877" w:rsidR="002C3682" w:rsidRDefault="00F340BD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ascii="Calibri" w:eastAsia="Calibri" w:hAnsi="Calibri" w:cs="Calibri"/>
          <w:lang w:val="fr-FR"/>
        </w:rPr>
        <w:t>Vous avez 36 ans</w:t>
      </w:r>
    </w:p>
    <w:p w14:paraId="3FF1DDEE" w14:textId="1FBAA676" w:rsidR="002C3682" w:rsidRPr="00F340BD" w:rsidRDefault="00F340BD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êtes Éthiopien, mais récemment vous vous êtes rendu au Cameroun pour voir votre sœur</w:t>
      </w:r>
    </w:p>
    <w:p w14:paraId="065D3335" w14:textId="3A8C1D35" w:rsidR="002C3682" w:rsidRPr="00F340BD" w:rsidRDefault="00F340BD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n’avez pas été vacciné contre la fièvre jaune. Vous avez été vacciné contre la rougeole et la polio.</w:t>
      </w:r>
    </w:p>
    <w:p w14:paraId="2C495CF0" w14:textId="2592AC5B" w:rsidR="002C3682" w:rsidRPr="00F340BD" w:rsidRDefault="00F340BD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avez eu des frissons hier</w:t>
      </w:r>
    </w:p>
    <w:p w14:paraId="06EAD456" w14:textId="376B6025" w:rsidR="002C3682" w:rsidRDefault="00F340BD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ascii="Calibri" w:eastAsia="Calibri" w:hAnsi="Calibri" w:cs="Calibri"/>
          <w:lang w:val="fr-FR"/>
        </w:rPr>
        <w:t xml:space="preserve">Vous avez commencé à vomir ce matin et vous avez vomi à votre arrivée à l’aéroport. C’est ainsi que vous avez été identifié comme malade. </w:t>
      </w:r>
    </w:p>
    <w:p w14:paraId="68A8D54E" w14:textId="514ADA7D" w:rsidR="002C3682" w:rsidRPr="00F340BD" w:rsidRDefault="00F340BD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 xml:space="preserve">Vous avez des douleurs corporelles, mais vous pouvez toujours marcher. </w:t>
      </w:r>
    </w:p>
    <w:p w14:paraId="3FACC66D" w14:textId="4F7256DD" w:rsidR="002C3682" w:rsidRPr="00F340BD" w:rsidRDefault="00F340BD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avez remarqué que votre peau était un peu jaune hier.</w:t>
      </w:r>
    </w:p>
    <w:p w14:paraId="707B33A6" w14:textId="0345A44D" w:rsidR="00853843" w:rsidRPr="00F340BD" w:rsidRDefault="00F340BD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ne connaissez personne d’autre qui soit malade.</w:t>
      </w:r>
    </w:p>
    <w:p w14:paraId="21BCD68C" w14:textId="77777777" w:rsidR="00985726" w:rsidRPr="00F340BD" w:rsidRDefault="00985726" w:rsidP="00985726">
      <w:pPr>
        <w:pStyle w:val="ListParagraph"/>
        <w:spacing w:after="0" w:line="240" w:lineRule="auto"/>
        <w:ind w:left="1440"/>
        <w:rPr>
          <w:rFonts w:cstheme="minorHAnsi"/>
          <w:lang w:val="fr-FR"/>
        </w:rPr>
      </w:pPr>
    </w:p>
    <w:p w14:paraId="197D675D" w14:textId="406AB8D9" w:rsidR="003C555C" w:rsidRPr="00F340BD" w:rsidRDefault="00F340BD" w:rsidP="00F923E0">
      <w:pPr>
        <w:spacing w:after="0" w:line="240" w:lineRule="auto"/>
        <w:rPr>
          <w:rFonts w:cstheme="minorHAnsi"/>
          <w:lang w:val="fr-FR"/>
        </w:rPr>
      </w:pPr>
      <w:r w:rsidRPr="00F340BD">
        <w:rPr>
          <w:rFonts w:cstheme="minorHAnsi"/>
          <w:lang w:val="fr-FR"/>
        </w:rPr>
        <w:t>~~~~~~~~~~~~~~~~~~~~~~~~~~~~~~~~~~~~~~~~~~~~~~~~~~~~~~~~~~~~~~~~~~~~~~~~~~~~~~~~~~~~~~~~~~~~~~~</w:t>
      </w:r>
    </w:p>
    <w:p w14:paraId="7AF32689" w14:textId="09EA3CEA" w:rsidR="00E2591F" w:rsidRPr="00F340BD" w:rsidRDefault="00E2591F" w:rsidP="00F923E0">
      <w:pPr>
        <w:spacing w:after="0" w:line="240" w:lineRule="auto"/>
        <w:rPr>
          <w:rFonts w:cstheme="minorHAnsi"/>
          <w:lang w:val="fr-FR"/>
        </w:rPr>
      </w:pPr>
    </w:p>
    <w:p w14:paraId="57FA9D25" w14:textId="29C68467" w:rsidR="00F923E0" w:rsidRPr="00F340BD" w:rsidRDefault="00F340BD" w:rsidP="00F923E0">
      <w:p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b/>
          <w:bCs/>
          <w:lang w:val="fr-FR"/>
        </w:rPr>
        <w:t>Scénario 2, responsable de [</w:t>
      </w:r>
      <w:r>
        <w:rPr>
          <w:rFonts w:ascii="Calibri" w:eastAsia="Calibri" w:hAnsi="Calibri" w:cs="Calibri"/>
          <w:b/>
          <w:bCs/>
          <w:color w:val="FF0000"/>
          <w:lang w:val="fr-FR"/>
        </w:rPr>
        <w:t>l’Agence de santé du PoE</w:t>
      </w:r>
      <w:r>
        <w:rPr>
          <w:rFonts w:ascii="Calibri" w:eastAsia="Calibri" w:hAnsi="Calibri" w:cs="Calibri"/>
          <w:b/>
          <w:bCs/>
          <w:lang w:val="fr-FR"/>
        </w:rPr>
        <w:t>] </w:t>
      </w:r>
      <w:r>
        <w:rPr>
          <w:rFonts w:ascii="Calibri" w:eastAsia="Calibri" w:hAnsi="Calibri" w:cs="Calibri"/>
          <w:lang w:val="fr-FR"/>
        </w:rPr>
        <w:t xml:space="preserve">: L’immigration vous a envoyé une enfant malade. Ses yeux paraissent vitreux et elle présente une éruption cutanée sur le visage. </w:t>
      </w:r>
    </w:p>
    <w:p w14:paraId="141BA643" w14:textId="77777777" w:rsidR="00F923E0" w:rsidRPr="00F340BD" w:rsidRDefault="00F923E0" w:rsidP="00F923E0">
      <w:pPr>
        <w:spacing w:after="0" w:line="240" w:lineRule="auto"/>
        <w:rPr>
          <w:rFonts w:cstheme="minorHAnsi"/>
          <w:lang w:val="fr-FR"/>
        </w:rPr>
      </w:pPr>
    </w:p>
    <w:p w14:paraId="4E904F81" w14:textId="554424FB" w:rsidR="00F22E82" w:rsidRPr="00F340BD" w:rsidRDefault="00F340BD" w:rsidP="00F340BD">
      <w:p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b/>
          <w:bCs/>
          <w:lang w:val="fr-FR"/>
        </w:rPr>
        <w:t>Scénario 2, Acteur :</w:t>
      </w:r>
      <w:r>
        <w:rPr>
          <w:rFonts w:ascii="Calibri" w:eastAsia="Calibri" w:hAnsi="Calibri" w:cs="Calibri"/>
          <w:lang w:val="fr-FR"/>
        </w:rPr>
        <w:t xml:space="preserve"> Comportez-vous avec faiblesse mais coopérez quand on vous pose des questions. Toussez pendant qu’on vous pose des questions. Ne donnez pas d’informations à moins que vous ne soyez spécifiquement invité à le faire. Souvenez-vous que vous êtes une enfant lorsqu’on vous pose des questions et que vous ne connaissez peut-être pas la terminologie correcte.</w:t>
      </w:r>
    </w:p>
    <w:p w14:paraId="7CE5C17D" w14:textId="61FFB2E2" w:rsidR="00F22E82" w:rsidRDefault="00F340BD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ascii="Calibri" w:eastAsia="Calibri" w:hAnsi="Calibri" w:cs="Calibri"/>
          <w:lang w:val="fr-FR"/>
        </w:rPr>
        <w:t>Vous avez 10 ans</w:t>
      </w:r>
    </w:p>
    <w:p w14:paraId="297E7905" w14:textId="592D34B9" w:rsidR="00F22E82" w:rsidRPr="00F340BD" w:rsidRDefault="00F340BD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êtes ougandaise et vous parlez couramment l’anglais, mais vous parlez bien le français</w:t>
      </w:r>
    </w:p>
    <w:p w14:paraId="4B050F1D" w14:textId="48768447" w:rsidR="00F22E82" w:rsidRPr="00F340BD" w:rsidRDefault="00F340BD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avez voyagé seule et vous attendez que votre mère vous récupère à l’arrivée</w:t>
      </w:r>
    </w:p>
    <w:p w14:paraId="5B453541" w14:textId="352CEA49" w:rsidR="00F22E82" w:rsidRPr="00F340BD" w:rsidRDefault="00F340BD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avez eu des vaccins avant, mais vous ne savez pas lesquels</w:t>
      </w:r>
    </w:p>
    <w:p w14:paraId="6AE7FCA3" w14:textId="4FB907C1" w:rsidR="00F22E82" w:rsidRPr="00F340BD" w:rsidRDefault="00F340BD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 xml:space="preserve">Vous avez commencé à vous sentir malade il y a 3 jours. Vos yeux vous font un peu mal et ils sont larmoyants. </w:t>
      </w:r>
    </w:p>
    <w:p w14:paraId="4CA83915" w14:textId="5E17B53A" w:rsidR="00F22E82" w:rsidRPr="00F340BD" w:rsidRDefault="00F22E82" w:rsidP="00F22E82">
      <w:pPr>
        <w:pStyle w:val="ListParagraph"/>
        <w:spacing w:after="0" w:line="240" w:lineRule="auto"/>
        <w:rPr>
          <w:rFonts w:cstheme="minorHAnsi"/>
          <w:lang w:val="fr-FR"/>
        </w:rPr>
      </w:pPr>
    </w:p>
    <w:p w14:paraId="4979BD92" w14:textId="5942468E" w:rsidR="00E2591F" w:rsidRPr="00F340BD" w:rsidRDefault="00F340BD" w:rsidP="00F923E0">
      <w:pPr>
        <w:rPr>
          <w:rFonts w:cstheme="minorHAnsi"/>
          <w:lang w:val="fr-FR"/>
        </w:rPr>
      </w:pPr>
      <w:r w:rsidRPr="00F340BD">
        <w:rPr>
          <w:rFonts w:cstheme="minorHAnsi"/>
          <w:lang w:val="fr-FR"/>
        </w:rPr>
        <w:t>~~~~~~~~~~~~~~~~~~~~~~~~~~~~~~~~~~~~~~~~~~~~~~~~~~~~~~~~~~~~~~~~~~~~~~~~~~~~~~~~~~~~~~~~~~~~~~~</w:t>
      </w:r>
    </w:p>
    <w:p w14:paraId="3E6181ED" w14:textId="1366FDBF" w:rsidR="00F923E0" w:rsidRPr="00F340BD" w:rsidRDefault="00F340BD" w:rsidP="00F923E0">
      <w:pPr>
        <w:spacing w:after="0" w:line="240" w:lineRule="auto"/>
        <w:rPr>
          <w:rFonts w:cstheme="minorHAnsi"/>
          <w:b/>
          <w:lang w:val="fr-FR"/>
        </w:rPr>
      </w:pPr>
      <w:r>
        <w:rPr>
          <w:rFonts w:ascii="Calibri" w:eastAsia="Calibri" w:hAnsi="Calibri" w:cs="Calibri"/>
          <w:b/>
          <w:bCs/>
          <w:lang w:val="fr-FR"/>
        </w:rPr>
        <w:t>Scénario 3, [</w:t>
      </w:r>
      <w:r>
        <w:rPr>
          <w:rFonts w:ascii="Calibri" w:eastAsia="Calibri" w:hAnsi="Calibri" w:cs="Calibri"/>
          <w:b/>
          <w:bCs/>
          <w:color w:val="FF0000"/>
          <w:lang w:val="fr-FR"/>
        </w:rPr>
        <w:t>l’Agence de santé du PoE</w:t>
      </w:r>
      <w:r>
        <w:rPr>
          <w:rFonts w:ascii="Calibri" w:eastAsia="Calibri" w:hAnsi="Calibri" w:cs="Calibri"/>
          <w:b/>
          <w:bCs/>
          <w:lang w:val="fr-FR"/>
        </w:rPr>
        <w:t>] :</w:t>
      </w:r>
      <w:r>
        <w:rPr>
          <w:rFonts w:ascii="Calibri" w:eastAsia="Calibri" w:hAnsi="Calibri" w:cs="Calibri"/>
          <w:lang w:val="fr-FR"/>
        </w:rPr>
        <w:t xml:space="preserve"> Le chef d’escale de</w:t>
      </w:r>
      <w:r>
        <w:rPr>
          <w:rFonts w:ascii="Calibri" w:eastAsia="Calibri" w:hAnsi="Calibri" w:cs="Calibri"/>
          <w:i/>
          <w:iCs/>
          <w:lang w:val="fr-FR"/>
        </w:rPr>
        <w:t xml:space="preserve"> Congo Airways</w:t>
      </w:r>
      <w:r>
        <w:rPr>
          <w:rFonts w:ascii="Calibri" w:eastAsia="Calibri" w:hAnsi="Calibri" w:cs="Calibri"/>
          <w:lang w:val="fr-FR"/>
        </w:rPr>
        <w:t xml:space="preserve"> vous a signalé un membre d’équipage malade qui saigne du nez.</w:t>
      </w:r>
    </w:p>
    <w:p w14:paraId="6013D295" w14:textId="77777777" w:rsidR="00F923E0" w:rsidRPr="00F340BD" w:rsidRDefault="00F923E0" w:rsidP="00F923E0">
      <w:pPr>
        <w:spacing w:after="0" w:line="240" w:lineRule="auto"/>
        <w:rPr>
          <w:rFonts w:cstheme="minorHAnsi"/>
          <w:b/>
          <w:lang w:val="fr-FR"/>
        </w:rPr>
      </w:pPr>
    </w:p>
    <w:p w14:paraId="4C0323BD" w14:textId="6085FB6A" w:rsidR="00F22E82" w:rsidRPr="00F340BD" w:rsidRDefault="00F340BD" w:rsidP="00F923E0">
      <w:p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b/>
          <w:bCs/>
          <w:lang w:val="fr-FR"/>
        </w:rPr>
        <w:t>Scénario 3, Acteur :</w:t>
      </w:r>
      <w:r w:rsidR="00B71280">
        <w:rPr>
          <w:rFonts w:ascii="Calibri" w:eastAsia="Calibri" w:hAnsi="Calibri" w:cs="Calibri"/>
          <w:b/>
          <w:bCs/>
          <w:lang w:val="fr-FR"/>
        </w:rPr>
        <w:t xml:space="preserve"> </w:t>
      </w:r>
      <w:r>
        <w:rPr>
          <w:rFonts w:ascii="Calibri" w:eastAsia="Calibri" w:hAnsi="Calibri" w:cs="Calibri"/>
          <w:lang w:val="fr-FR"/>
        </w:rPr>
        <w:t>Comportez-vous avec faiblesse mais coopérez quand on vous pose des questions. Ne donnez pas d’informations à moins que vous ne soyez spécifiquement invité à le faire.</w:t>
      </w:r>
    </w:p>
    <w:p w14:paraId="0502D3FE" w14:textId="5432A995" w:rsidR="003D5160" w:rsidRDefault="00F340BD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ascii="Calibri" w:eastAsia="Calibri" w:hAnsi="Calibri" w:cs="Calibri"/>
          <w:lang w:val="fr-FR"/>
        </w:rPr>
        <w:t>Vous avez 45 ans</w:t>
      </w:r>
    </w:p>
    <w:p w14:paraId="7D88C80F" w14:textId="2D9D86B4" w:rsidR="003D5160" w:rsidRPr="00F340BD" w:rsidRDefault="00F340BD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êtes sénégalais et vous voyagez de Dakar à Kinshasa régulièrement pour votre poste de personnel naviguant</w:t>
      </w:r>
    </w:p>
    <w:p w14:paraId="04DA3FE8" w14:textId="6A5AD555" w:rsidR="003D5160" w:rsidRPr="00F340BD" w:rsidRDefault="00F340BD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>Vous avez vu plusieurs rats dans votre quartier à la maison.</w:t>
      </w:r>
    </w:p>
    <w:p w14:paraId="5813BFBB" w14:textId="18E11131" w:rsidR="003D5160" w:rsidRPr="00F340BD" w:rsidRDefault="00F340BD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lastRenderedPageBreak/>
        <w:t>Vous avez été vacciné contre la rougeole, la fièvre jaune et la méningite.</w:t>
      </w:r>
    </w:p>
    <w:p w14:paraId="0D5D38A8" w14:textId="7CD0DE5C" w:rsidR="003D5160" w:rsidRPr="00F340BD" w:rsidRDefault="00F340BD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 xml:space="preserve">Votre saignement de nez a commencé aujourd’hui. Vous n’avez pas eu de traumatisme au nez et vous ne saignez jamais du nez. </w:t>
      </w:r>
    </w:p>
    <w:p w14:paraId="0A802FC9" w14:textId="35E408B8" w:rsidR="003C555C" w:rsidRPr="00F340BD" w:rsidRDefault="00F340BD" w:rsidP="003C555C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  <w:lang w:val="fr-FR"/>
        </w:rPr>
      </w:pPr>
      <w:r>
        <w:rPr>
          <w:rFonts w:ascii="Calibri" w:eastAsia="Calibri" w:hAnsi="Calibri" w:cs="Calibri"/>
          <w:lang w:val="fr-FR"/>
        </w:rPr>
        <w:t xml:space="preserve">Vous ne connaissez personne d’autre qui soit malade. </w:t>
      </w:r>
    </w:p>
    <w:sectPr w:rsidR="003C555C" w:rsidRPr="00F340BD" w:rsidSect="009857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83565" w14:textId="77777777" w:rsidR="009A153D" w:rsidRDefault="00F340BD">
      <w:pPr>
        <w:spacing w:after="0" w:line="240" w:lineRule="auto"/>
      </w:pPr>
      <w:r>
        <w:separator/>
      </w:r>
    </w:p>
  </w:endnote>
  <w:endnote w:type="continuationSeparator" w:id="0">
    <w:p w14:paraId="20E1C1E5" w14:textId="77777777" w:rsidR="009A153D" w:rsidRDefault="00F34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A6AA05" w14:textId="77777777" w:rsidR="00D17815" w:rsidRDefault="00D178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77A72" w14:textId="77777777" w:rsidR="00D17815" w:rsidRDefault="00D178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12BCD" w14:textId="77777777" w:rsidR="00D17815" w:rsidRDefault="00D178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22D0A3" w14:textId="77777777" w:rsidR="009A153D" w:rsidRDefault="00F340BD">
      <w:pPr>
        <w:spacing w:after="0" w:line="240" w:lineRule="auto"/>
      </w:pPr>
      <w:r>
        <w:separator/>
      </w:r>
    </w:p>
  </w:footnote>
  <w:footnote w:type="continuationSeparator" w:id="0">
    <w:p w14:paraId="05C7C279" w14:textId="77777777" w:rsidR="009A153D" w:rsidRDefault="00F34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95747" w14:textId="77777777" w:rsidR="00D17815" w:rsidRDefault="00D178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3CB95" w14:textId="5622618A" w:rsidR="00FA7A18" w:rsidRPr="00F340BD" w:rsidRDefault="00F340BD" w:rsidP="003C555C">
    <w:pPr>
      <w:jc w:val="center"/>
      <w:rPr>
        <w:b/>
        <w:lang w:val="fr-FR"/>
      </w:rPr>
    </w:pPr>
    <w:r>
      <w:rPr>
        <w:rFonts w:ascii="Calibri" w:eastAsia="Calibri" w:hAnsi="Calibri" w:cs="Times New Roman"/>
        <w:b/>
        <w:bCs/>
        <w:sz w:val="32"/>
        <w:szCs w:val="32"/>
        <w:lang w:val="fr-FR"/>
      </w:rPr>
      <w:t>Scénarios d’évaluation des risques pour la partie 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6DFCD" w14:textId="77777777" w:rsidR="00D17815" w:rsidRDefault="00D178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FB3396"/>
    <w:multiLevelType w:val="hybridMultilevel"/>
    <w:tmpl w:val="7E0644CC"/>
    <w:lvl w:ilvl="0" w:tplc="A7804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D268D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D46CC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0E81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9431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123C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A8B8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C822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FC4E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B4DD2"/>
    <w:multiLevelType w:val="hybridMultilevel"/>
    <w:tmpl w:val="80304742"/>
    <w:lvl w:ilvl="0" w:tplc="E0BE81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A9CB2D2" w:tentative="1">
      <w:start w:val="1"/>
      <w:numFmt w:val="lowerLetter"/>
      <w:lvlText w:val="%2."/>
      <w:lvlJc w:val="left"/>
      <w:pPr>
        <w:ind w:left="1440" w:hanging="360"/>
      </w:pPr>
    </w:lvl>
    <w:lvl w:ilvl="2" w:tplc="AD90FDAC" w:tentative="1">
      <w:start w:val="1"/>
      <w:numFmt w:val="lowerRoman"/>
      <w:lvlText w:val="%3."/>
      <w:lvlJc w:val="right"/>
      <w:pPr>
        <w:ind w:left="2160" w:hanging="180"/>
      </w:pPr>
    </w:lvl>
    <w:lvl w:ilvl="3" w:tplc="5B123E4C" w:tentative="1">
      <w:start w:val="1"/>
      <w:numFmt w:val="decimal"/>
      <w:lvlText w:val="%4."/>
      <w:lvlJc w:val="left"/>
      <w:pPr>
        <w:ind w:left="2880" w:hanging="360"/>
      </w:pPr>
    </w:lvl>
    <w:lvl w:ilvl="4" w:tplc="6CE4E7B8" w:tentative="1">
      <w:start w:val="1"/>
      <w:numFmt w:val="lowerLetter"/>
      <w:lvlText w:val="%5."/>
      <w:lvlJc w:val="left"/>
      <w:pPr>
        <w:ind w:left="3600" w:hanging="360"/>
      </w:pPr>
    </w:lvl>
    <w:lvl w:ilvl="5" w:tplc="23003306" w:tentative="1">
      <w:start w:val="1"/>
      <w:numFmt w:val="lowerRoman"/>
      <w:lvlText w:val="%6."/>
      <w:lvlJc w:val="right"/>
      <w:pPr>
        <w:ind w:left="4320" w:hanging="180"/>
      </w:pPr>
    </w:lvl>
    <w:lvl w:ilvl="6" w:tplc="C1508BF0" w:tentative="1">
      <w:start w:val="1"/>
      <w:numFmt w:val="decimal"/>
      <w:lvlText w:val="%7."/>
      <w:lvlJc w:val="left"/>
      <w:pPr>
        <w:ind w:left="5040" w:hanging="360"/>
      </w:pPr>
    </w:lvl>
    <w:lvl w:ilvl="7" w:tplc="DF788AB8" w:tentative="1">
      <w:start w:val="1"/>
      <w:numFmt w:val="lowerLetter"/>
      <w:lvlText w:val="%8."/>
      <w:lvlJc w:val="left"/>
      <w:pPr>
        <w:ind w:left="5760" w:hanging="360"/>
      </w:pPr>
    </w:lvl>
    <w:lvl w:ilvl="8" w:tplc="15B407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E1"/>
    <w:rsid w:val="0006764E"/>
    <w:rsid w:val="000C2B26"/>
    <w:rsid w:val="00162B3A"/>
    <w:rsid w:val="00192720"/>
    <w:rsid w:val="00261466"/>
    <w:rsid w:val="002641EC"/>
    <w:rsid w:val="002C2964"/>
    <w:rsid w:val="002C3682"/>
    <w:rsid w:val="003C555C"/>
    <w:rsid w:val="003D5160"/>
    <w:rsid w:val="004A4CAC"/>
    <w:rsid w:val="004B00B1"/>
    <w:rsid w:val="004B1E15"/>
    <w:rsid w:val="004F1175"/>
    <w:rsid w:val="00511508"/>
    <w:rsid w:val="00573EE1"/>
    <w:rsid w:val="00612649"/>
    <w:rsid w:val="0067533F"/>
    <w:rsid w:val="0069251A"/>
    <w:rsid w:val="00853843"/>
    <w:rsid w:val="00920CCF"/>
    <w:rsid w:val="00985726"/>
    <w:rsid w:val="009A0F31"/>
    <w:rsid w:val="009A153D"/>
    <w:rsid w:val="009A5613"/>
    <w:rsid w:val="00B71280"/>
    <w:rsid w:val="00B87A4A"/>
    <w:rsid w:val="00C7060F"/>
    <w:rsid w:val="00CF4DE4"/>
    <w:rsid w:val="00CF59EB"/>
    <w:rsid w:val="00D17815"/>
    <w:rsid w:val="00D26908"/>
    <w:rsid w:val="00E2591F"/>
    <w:rsid w:val="00F22E82"/>
    <w:rsid w:val="00F340BD"/>
    <w:rsid w:val="00F344D8"/>
    <w:rsid w:val="00F923E0"/>
    <w:rsid w:val="00FA7A18"/>
    <w:rsid w:val="00FC70C6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E155EB"/>
  <w15:chartTrackingRefBased/>
  <w15:docId w15:val="{70BADA69-996C-41D9-9F9C-4DDC5291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55C"/>
  </w:style>
  <w:style w:type="paragraph" w:styleId="Footer">
    <w:name w:val="footer"/>
    <w:basedOn w:val="Normal"/>
    <w:link w:val="Foot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55C"/>
  </w:style>
  <w:style w:type="paragraph" w:styleId="ListParagraph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0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Rogers, Kimberly B. (CDC/OID/NCEZID)</dc:creator>
  <cp:lastModifiedBy>Hanlon, Chelsea (CDC/DDID/NCEZID/DGMQ) (CTR)</cp:lastModifiedBy>
  <cp:revision>2</cp:revision>
  <dcterms:created xsi:type="dcterms:W3CDTF">2021-05-05T16:42:00Z</dcterms:created>
  <dcterms:modified xsi:type="dcterms:W3CDTF">2021-05-05T16:42:00Z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b94a7b8-f06c-4dfe-bdcc-9b548fd58c31_Enabled">
    <vt:lpwstr>true</vt:lpwstr>
  </property>
  <property fmtid="{D5CDD505-2E9C-101B-9397-08002B2CF9AE}" pid="3" name="MSIP_Label_7b94a7b8-f06c-4dfe-bdcc-9b548fd58c31_SetDate">
    <vt:lpwstr>2021-05-05T16:42:25Z</vt:lpwstr>
  </property>
  <property fmtid="{D5CDD505-2E9C-101B-9397-08002B2CF9AE}" pid="4" name="MSIP_Label_7b94a7b8-f06c-4dfe-bdcc-9b548fd58c31_Method">
    <vt:lpwstr>Privileged</vt:lpwstr>
  </property>
  <property fmtid="{D5CDD505-2E9C-101B-9397-08002B2CF9AE}" pid="5" name="MSIP_Label_7b94a7b8-f06c-4dfe-bdcc-9b548fd58c31_Name">
    <vt:lpwstr>7b94a7b8-f06c-4dfe-bdcc-9b548fd58c31</vt:lpwstr>
  </property>
  <property fmtid="{D5CDD505-2E9C-101B-9397-08002B2CF9AE}" pid="6" name="MSIP_Label_7b94a7b8-f06c-4dfe-bdcc-9b548fd58c31_SiteId">
    <vt:lpwstr>9ce70869-60db-44fd-abe8-d2767077fc8f</vt:lpwstr>
  </property>
  <property fmtid="{D5CDD505-2E9C-101B-9397-08002B2CF9AE}" pid="7" name="MSIP_Label_7b94a7b8-f06c-4dfe-bdcc-9b548fd58c31_ActionId">
    <vt:lpwstr>7751bbb5-d7ce-45aa-85f6-663f07fa4bc1</vt:lpwstr>
  </property>
  <property fmtid="{D5CDD505-2E9C-101B-9397-08002B2CF9AE}" pid="8" name="MSIP_Label_7b94a7b8-f06c-4dfe-bdcc-9b548fd58c31_ContentBits">
    <vt:lpwstr>0</vt:lpwstr>
  </property>
</Properties>
</file>